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71101A" w:rsidRPr="00012338" w:rsidTr="001237C8">
        <w:trPr>
          <w:trHeight w:hRule="exact" w:val="52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1101A" w:rsidRPr="00012338" w:rsidRDefault="0071101A" w:rsidP="00012338">
            <w:pPr>
              <w:pStyle w:val="22"/>
              <w:framePr w:w="9360" w:wrap="notBeside" w:vAnchor="text" w:hAnchor="page" w:x="1015" w:y="15920"/>
              <w:shd w:val="clear" w:color="auto" w:fill="auto"/>
              <w:spacing w:line="260" w:lineRule="exact"/>
              <w:rPr>
                <w:rFonts w:cs="Times New Roman"/>
                <w:lang w:bidi="ru-RU"/>
              </w:rPr>
            </w:pPr>
            <w:r w:rsidRPr="00012338">
              <w:rPr>
                <w:rStyle w:val="213pt"/>
                <w:rFonts w:cs="Times New Roman"/>
                <w:sz w:val="22"/>
                <w:szCs w:val="22"/>
              </w:rPr>
              <w:t>Предмет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1101A" w:rsidRPr="00012338" w:rsidRDefault="0071101A" w:rsidP="00012338">
            <w:pPr>
              <w:pStyle w:val="22"/>
              <w:framePr w:w="9360" w:wrap="notBeside" w:vAnchor="text" w:hAnchor="page" w:x="1015" w:y="15920"/>
              <w:shd w:val="clear" w:color="auto" w:fill="auto"/>
              <w:spacing w:line="260" w:lineRule="exact"/>
              <w:rPr>
                <w:rFonts w:cs="Times New Roman"/>
                <w:lang w:bidi="ru-RU"/>
              </w:rPr>
            </w:pPr>
            <w:r w:rsidRPr="00012338">
              <w:rPr>
                <w:rStyle w:val="213pt"/>
                <w:rFonts w:cs="Times New Roman"/>
                <w:sz w:val="22"/>
                <w:szCs w:val="22"/>
              </w:rPr>
              <w:t>География</w:t>
            </w:r>
          </w:p>
        </w:tc>
      </w:tr>
      <w:tr w:rsidR="0071101A" w:rsidRPr="00012338" w:rsidTr="00012338">
        <w:trPr>
          <w:trHeight w:hRule="exact" w:val="34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1101A" w:rsidRPr="00012338" w:rsidRDefault="0071101A" w:rsidP="00012338">
            <w:pPr>
              <w:pStyle w:val="22"/>
              <w:framePr w:w="9360" w:wrap="notBeside" w:vAnchor="text" w:hAnchor="page" w:x="1015" w:y="15920"/>
              <w:shd w:val="clear" w:color="auto" w:fill="auto"/>
              <w:spacing w:line="260" w:lineRule="exact"/>
              <w:rPr>
                <w:rFonts w:cs="Times New Roman"/>
                <w:lang w:bidi="ru-RU"/>
              </w:rPr>
            </w:pPr>
            <w:r w:rsidRPr="00012338">
              <w:rPr>
                <w:rStyle w:val="213pt"/>
                <w:rFonts w:cs="Times New Roman"/>
                <w:sz w:val="22"/>
                <w:szCs w:val="22"/>
              </w:rPr>
              <w:t>Класс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101A" w:rsidRPr="00012338" w:rsidRDefault="0071101A" w:rsidP="00012338">
            <w:pPr>
              <w:pStyle w:val="22"/>
              <w:framePr w:w="9360" w:wrap="notBeside" w:vAnchor="text" w:hAnchor="page" w:x="1015" w:y="15920"/>
              <w:shd w:val="clear" w:color="auto" w:fill="auto"/>
              <w:spacing w:line="260" w:lineRule="exact"/>
              <w:rPr>
                <w:rFonts w:cs="Times New Roman"/>
                <w:lang w:bidi="ru-RU"/>
              </w:rPr>
            </w:pPr>
            <w:r w:rsidRPr="00012338">
              <w:rPr>
                <w:rStyle w:val="213pt"/>
                <w:rFonts w:cs="Times New Roman"/>
                <w:sz w:val="22"/>
                <w:szCs w:val="22"/>
              </w:rPr>
              <w:t>7</w:t>
            </w:r>
          </w:p>
        </w:tc>
      </w:tr>
    </w:tbl>
    <w:p w:rsidR="00012338" w:rsidRPr="00012338" w:rsidRDefault="00012338" w:rsidP="00012338">
      <w:pPr>
        <w:pStyle w:val="a4"/>
        <w:framePr w:w="9360" w:wrap="notBeside" w:vAnchor="text" w:hAnchor="page" w:x="1015" w:y="15920"/>
        <w:shd w:val="clear" w:color="auto" w:fill="auto"/>
        <w:spacing w:line="260" w:lineRule="exact"/>
        <w:rPr>
          <w:rFonts w:cs="Times New Roman"/>
          <w:sz w:val="22"/>
          <w:szCs w:val="22"/>
        </w:rPr>
      </w:pPr>
      <w:r w:rsidRPr="00012338">
        <w:rPr>
          <w:rFonts w:cs="Times New Roman"/>
          <w:sz w:val="22"/>
          <w:szCs w:val="22"/>
        </w:rPr>
        <w:t xml:space="preserve">3 </w:t>
      </w:r>
      <w:proofErr w:type="spellStart"/>
      <w:r w:rsidRPr="00012338">
        <w:rPr>
          <w:rFonts w:cs="Times New Roman"/>
          <w:sz w:val="22"/>
          <w:szCs w:val="22"/>
        </w:rPr>
        <w:t>четверт</w:t>
      </w:r>
      <w:proofErr w:type="spellEnd"/>
    </w:p>
    <w:tbl>
      <w:tblPr>
        <w:tblStyle w:val="a5"/>
        <w:tblW w:w="10461" w:type="dxa"/>
        <w:tblLook w:val="04A0" w:firstRow="1" w:lastRow="0" w:firstColumn="1" w:lastColumn="0" w:noHBand="0" w:noVBand="1"/>
      </w:tblPr>
      <w:tblGrid>
        <w:gridCol w:w="2376"/>
        <w:gridCol w:w="3544"/>
        <w:gridCol w:w="4541"/>
      </w:tblGrid>
      <w:tr w:rsidR="00012338" w:rsidRPr="00012338" w:rsidTr="00012338">
        <w:trPr>
          <w:trHeight w:val="14428"/>
        </w:trPr>
        <w:tc>
          <w:tcPr>
            <w:tcW w:w="2376" w:type="dxa"/>
          </w:tcPr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Австралия и Океания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Крайние точки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4"/>
              </w:numPr>
              <w:tabs>
                <w:tab w:val="left" w:pos="142"/>
                <w:tab w:val="left" w:pos="284"/>
              </w:tabs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мыс Йорк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4"/>
              </w:numPr>
              <w:tabs>
                <w:tab w:val="left" w:pos="142"/>
                <w:tab w:val="left" w:pos="284"/>
              </w:tabs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мыс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Саут-Ист-Пойнт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 (Юго-Восточный)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4"/>
              </w:numPr>
              <w:tabs>
                <w:tab w:val="left" w:pos="142"/>
                <w:tab w:val="left" w:pos="284"/>
              </w:tabs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мыс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Стип-Пойнт</w:t>
            </w:r>
            <w:proofErr w:type="spellEnd"/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4"/>
              </w:numPr>
              <w:tabs>
                <w:tab w:val="left" w:pos="142"/>
                <w:tab w:val="left" w:pos="284"/>
              </w:tabs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мыс Байрон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142"/>
                <w:tab w:val="left" w:pos="284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Береговая линия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4"/>
              </w:numPr>
              <w:tabs>
                <w:tab w:val="left" w:pos="0"/>
                <w:tab w:val="left" w:pos="142"/>
                <w:tab w:val="left" w:pos="284"/>
              </w:tabs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зал.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Карпентария</w:t>
            </w:r>
            <w:proofErr w:type="spellEnd"/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4"/>
              </w:numPr>
              <w:tabs>
                <w:tab w:val="left" w:pos="0"/>
                <w:tab w:val="left" w:pos="142"/>
                <w:tab w:val="left" w:pos="284"/>
              </w:tabs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Большой Австралийский залив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4"/>
              </w:numPr>
              <w:tabs>
                <w:tab w:val="left" w:pos="0"/>
                <w:tab w:val="left" w:pos="142"/>
                <w:tab w:val="left" w:pos="284"/>
              </w:tabs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Тасманово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 море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4"/>
              </w:numPr>
              <w:tabs>
                <w:tab w:val="left" w:pos="0"/>
                <w:tab w:val="left" w:pos="142"/>
                <w:tab w:val="left" w:pos="284"/>
              </w:tabs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Тиморское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 море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4"/>
              </w:numPr>
              <w:tabs>
                <w:tab w:val="left" w:pos="0"/>
                <w:tab w:val="left" w:pos="142"/>
                <w:tab w:val="left" w:pos="284"/>
              </w:tabs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Коралловое море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4"/>
              </w:numPr>
              <w:tabs>
                <w:tab w:val="left" w:pos="0"/>
                <w:tab w:val="left" w:pos="142"/>
                <w:tab w:val="left" w:pos="284"/>
              </w:tabs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море Фиджи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4"/>
              </w:numPr>
              <w:tabs>
                <w:tab w:val="left" w:pos="0"/>
                <w:tab w:val="left" w:pos="142"/>
                <w:tab w:val="left" w:pos="284"/>
              </w:tabs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п-ов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Арнемленд</w:t>
            </w:r>
            <w:proofErr w:type="spellEnd"/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4"/>
              </w:numPr>
              <w:tabs>
                <w:tab w:val="left" w:pos="0"/>
                <w:tab w:val="left" w:pos="142"/>
                <w:tab w:val="left" w:pos="284"/>
              </w:tabs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п-ов Кейп-Йорк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4"/>
              </w:numPr>
              <w:tabs>
                <w:tab w:val="left" w:pos="0"/>
                <w:tab w:val="left" w:pos="142"/>
                <w:tab w:val="left" w:pos="284"/>
              </w:tabs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о-ва Новая Зеландия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0"/>
                <w:tab w:val="left" w:pos="142"/>
                <w:tab w:val="left" w:pos="284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ab/>
              <w:t>9.1. о. Северный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0"/>
                <w:tab w:val="left" w:pos="142"/>
                <w:tab w:val="left" w:pos="284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ab/>
              <w:t>9.2. о. Южный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4"/>
              </w:numPr>
              <w:tabs>
                <w:tab w:val="left" w:pos="0"/>
                <w:tab w:val="left" w:pos="142"/>
                <w:tab w:val="left" w:pos="284"/>
                <w:tab w:val="left" w:pos="426"/>
              </w:tabs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о. Тасмания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4"/>
              </w:numPr>
              <w:tabs>
                <w:tab w:val="left" w:pos="0"/>
                <w:tab w:val="left" w:pos="142"/>
                <w:tab w:val="left" w:pos="284"/>
                <w:tab w:val="left" w:pos="426"/>
              </w:tabs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о. Кенгуру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4"/>
              </w:numPr>
              <w:tabs>
                <w:tab w:val="left" w:pos="0"/>
                <w:tab w:val="left" w:pos="142"/>
                <w:tab w:val="left" w:pos="284"/>
                <w:tab w:val="left" w:pos="426"/>
              </w:tabs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о. Тимор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4"/>
              </w:numPr>
              <w:tabs>
                <w:tab w:val="left" w:pos="0"/>
                <w:tab w:val="left" w:pos="142"/>
                <w:tab w:val="left" w:pos="284"/>
                <w:tab w:val="left" w:pos="426"/>
              </w:tabs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Торресов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 пролив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4"/>
              </w:numPr>
              <w:tabs>
                <w:tab w:val="left" w:pos="0"/>
                <w:tab w:val="left" w:pos="142"/>
                <w:tab w:val="left" w:pos="284"/>
                <w:tab w:val="left" w:pos="426"/>
              </w:tabs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Бассов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 пролив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0"/>
                <w:tab w:val="left" w:pos="142"/>
                <w:tab w:val="left" w:pos="284"/>
                <w:tab w:val="left" w:pos="42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Рельеф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7"/>
              </w:numPr>
              <w:tabs>
                <w:tab w:val="left" w:pos="0"/>
                <w:tab w:val="left" w:pos="142"/>
                <w:tab w:val="left" w:pos="284"/>
                <w:tab w:val="left" w:pos="426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Большой Водораздельный хребет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0"/>
                <w:tab w:val="left" w:pos="142"/>
                <w:tab w:val="left" w:pos="284"/>
                <w:tab w:val="left" w:pos="426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1.1. г. Косцюшко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7"/>
              </w:numPr>
              <w:tabs>
                <w:tab w:val="left" w:pos="0"/>
                <w:tab w:val="left" w:pos="142"/>
                <w:tab w:val="left" w:pos="284"/>
                <w:tab w:val="left" w:pos="426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Западно-Австралийское</w:t>
            </w:r>
            <w:proofErr w:type="gram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пл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-е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7"/>
              </w:numPr>
              <w:tabs>
                <w:tab w:val="left" w:pos="0"/>
                <w:tab w:val="left" w:pos="142"/>
                <w:tab w:val="left" w:pos="284"/>
                <w:tab w:val="left" w:pos="426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Центральная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низм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0"/>
                <w:tab w:val="left" w:pos="142"/>
                <w:tab w:val="left" w:pos="284"/>
                <w:tab w:val="left" w:pos="426"/>
              </w:tabs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0"/>
                <w:tab w:val="left" w:pos="142"/>
                <w:tab w:val="left" w:pos="284"/>
                <w:tab w:val="left" w:pos="42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Пустыни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3"/>
              </w:numPr>
              <w:tabs>
                <w:tab w:val="left" w:pos="0"/>
                <w:tab w:val="left" w:pos="142"/>
                <w:tab w:val="left" w:pos="284"/>
                <w:tab w:val="left" w:pos="426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Большая Песчаная пустыня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3"/>
              </w:numPr>
              <w:tabs>
                <w:tab w:val="left" w:pos="0"/>
                <w:tab w:val="left" w:pos="142"/>
                <w:tab w:val="left" w:pos="284"/>
                <w:tab w:val="left" w:pos="426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Большая пустыня Виктория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0"/>
                <w:tab w:val="left" w:pos="142"/>
                <w:tab w:val="left" w:pos="284"/>
                <w:tab w:val="left" w:pos="42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Воды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9"/>
              </w:numPr>
              <w:tabs>
                <w:tab w:val="left" w:pos="0"/>
                <w:tab w:val="left" w:pos="142"/>
                <w:tab w:val="left" w:pos="284"/>
                <w:tab w:val="left" w:pos="426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р. Муррей (Марри)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9"/>
              </w:numPr>
              <w:tabs>
                <w:tab w:val="left" w:pos="0"/>
                <w:tab w:val="left" w:pos="142"/>
                <w:tab w:val="left" w:pos="284"/>
                <w:tab w:val="left" w:pos="426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р. Дарлинг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9"/>
              </w:numPr>
              <w:tabs>
                <w:tab w:val="left" w:pos="0"/>
                <w:tab w:val="left" w:pos="142"/>
                <w:tab w:val="left" w:pos="284"/>
                <w:tab w:val="left" w:pos="426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оз. Эйр-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Норт</w:t>
            </w:r>
            <w:proofErr w:type="spellEnd"/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142"/>
                <w:tab w:val="left" w:pos="284"/>
              </w:tabs>
              <w:ind w:left="360" w:hanging="360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142"/>
                <w:tab w:val="left" w:pos="284"/>
              </w:tabs>
              <w:ind w:left="360" w:hanging="360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142"/>
                <w:tab w:val="left" w:pos="284"/>
              </w:tabs>
              <w:ind w:left="360" w:hanging="360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142"/>
                <w:tab w:val="left" w:pos="284"/>
              </w:tabs>
              <w:ind w:left="360" w:hanging="360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142"/>
                <w:tab w:val="left" w:pos="284"/>
              </w:tabs>
              <w:ind w:left="360" w:hanging="360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142"/>
                <w:tab w:val="left" w:pos="284"/>
              </w:tabs>
              <w:ind w:left="360" w:hanging="360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142"/>
                <w:tab w:val="left" w:pos="284"/>
              </w:tabs>
              <w:ind w:left="360" w:hanging="360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142"/>
                <w:tab w:val="left" w:pos="284"/>
              </w:tabs>
              <w:ind w:left="360" w:hanging="360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142"/>
                <w:tab w:val="left" w:pos="284"/>
              </w:tabs>
              <w:ind w:left="360" w:hanging="360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142"/>
                <w:tab w:val="left" w:pos="284"/>
              </w:tabs>
              <w:ind w:left="360" w:hanging="360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</w:p>
          <w:p w:rsidR="00012338" w:rsidRPr="00012338" w:rsidRDefault="00012338" w:rsidP="00012338">
            <w:pPr>
              <w:pStyle w:val="a4"/>
              <w:framePr w:w="9360" w:wrap="notBeside" w:vAnchor="text" w:hAnchor="page" w:x="1015" w:y="15920"/>
              <w:shd w:val="clear" w:color="auto" w:fill="auto"/>
              <w:spacing w:line="26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142"/>
                <w:tab w:val="left" w:pos="284"/>
              </w:tabs>
              <w:ind w:left="360" w:hanging="360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Южная Америка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142"/>
                <w:tab w:val="left" w:pos="284"/>
              </w:tabs>
              <w:ind w:left="360" w:hanging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Крайние точки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мыс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Гальинас</w:t>
            </w:r>
            <w:proofErr w:type="spellEnd"/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мыс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Фроуард</w:t>
            </w:r>
            <w:proofErr w:type="spellEnd"/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мыс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Париньяс</w:t>
            </w:r>
            <w:proofErr w:type="spellEnd"/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мыс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Кабу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-Бранку</w:t>
            </w:r>
          </w:p>
          <w:p w:rsidR="00012338" w:rsidRPr="00012338" w:rsidRDefault="00012338" w:rsidP="00012338">
            <w:pPr>
              <w:pStyle w:val="3"/>
              <w:framePr w:w="9360" w:wrap="notBeside" w:vAnchor="text" w:hAnchor="page" w:x="1015" w:y="15920"/>
              <w:numPr>
                <w:ilvl w:val="0"/>
                <w:numId w:val="0"/>
              </w:numPr>
              <w:tabs>
                <w:tab w:val="clear" w:pos="109"/>
                <w:tab w:val="left" w:pos="360"/>
              </w:tabs>
              <w:outlineLvl w:val="2"/>
              <w:rPr>
                <w:sz w:val="22"/>
                <w:szCs w:val="22"/>
              </w:rPr>
            </w:pPr>
            <w:r w:rsidRPr="00012338">
              <w:rPr>
                <w:b w:val="0"/>
                <w:i w:val="0"/>
                <w:sz w:val="22"/>
                <w:szCs w:val="22"/>
              </w:rPr>
              <w:t xml:space="preserve">мыс Горн </w:t>
            </w:r>
          </w:p>
          <w:p w:rsidR="00012338" w:rsidRPr="00012338" w:rsidRDefault="00012338" w:rsidP="00012338">
            <w:pPr>
              <w:pStyle w:val="3"/>
              <w:framePr w:w="9360" w:wrap="notBeside" w:vAnchor="text" w:hAnchor="page" w:x="1015" w:y="15920"/>
              <w:numPr>
                <w:ilvl w:val="0"/>
                <w:numId w:val="0"/>
              </w:numPr>
              <w:tabs>
                <w:tab w:val="clear" w:pos="109"/>
              </w:tabs>
              <w:outlineLvl w:val="2"/>
              <w:rPr>
                <w:sz w:val="22"/>
                <w:szCs w:val="22"/>
              </w:rPr>
            </w:pPr>
            <w:r w:rsidRPr="00012338">
              <w:rPr>
                <w:sz w:val="22"/>
                <w:szCs w:val="22"/>
              </w:rPr>
              <w:t>Береговая линия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Карибское море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Малые Антильские о-ва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залив Ла-Плата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залив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Байя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-Гранде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Магелланов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прол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прол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. Дрейка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Фолклендские (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Мальвинские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) о-ва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Галапагосские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 о-ва (Колон)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Панамский канал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о. Огненная Земля</w:t>
            </w:r>
          </w:p>
          <w:p w:rsidR="00012338" w:rsidRPr="00012338" w:rsidRDefault="00012338" w:rsidP="00012338">
            <w:pPr>
              <w:pStyle w:val="3"/>
              <w:framePr w:w="9360" w:wrap="notBeside" w:vAnchor="text" w:hAnchor="page" w:x="1015" w:y="15920"/>
              <w:numPr>
                <w:ilvl w:val="0"/>
                <w:numId w:val="0"/>
              </w:numPr>
              <w:tabs>
                <w:tab w:val="clear" w:pos="109"/>
              </w:tabs>
              <w:outlineLvl w:val="2"/>
              <w:rPr>
                <w:sz w:val="22"/>
                <w:szCs w:val="22"/>
              </w:rPr>
            </w:pPr>
            <w:r w:rsidRPr="00012338">
              <w:rPr>
                <w:sz w:val="22"/>
                <w:szCs w:val="22"/>
              </w:rPr>
              <w:t>Рельеф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Анды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ind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1.1 г.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Аконкагуа</w:t>
            </w:r>
            <w:proofErr w:type="spellEnd"/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влк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Руис</w:t>
            </w:r>
            <w:proofErr w:type="spellEnd"/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влк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. Котопахи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влк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. Сан-Педро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Бразильское плоскогорье</w:t>
            </w:r>
            <w:r w:rsidRPr="0001233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5.1. г.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Бандейра</w:t>
            </w:r>
            <w:proofErr w:type="spellEnd"/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Гвианское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 плоскогорье</w:t>
            </w:r>
            <w:r w:rsidRPr="0001233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6.1. г.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Рорайма</w:t>
            </w:r>
            <w:proofErr w:type="spellEnd"/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Оринокская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низм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Амазонская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низм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Ла-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Платская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низм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12338" w:rsidRPr="00012338" w:rsidRDefault="00012338" w:rsidP="00012338">
            <w:pPr>
              <w:pStyle w:val="3"/>
              <w:framePr w:w="9360" w:wrap="notBeside" w:vAnchor="text" w:hAnchor="page" w:x="1015" w:y="15920"/>
              <w:numPr>
                <w:ilvl w:val="0"/>
                <w:numId w:val="0"/>
              </w:numPr>
              <w:tabs>
                <w:tab w:val="clear" w:pos="109"/>
              </w:tabs>
              <w:ind w:left="-71"/>
              <w:outlineLvl w:val="2"/>
              <w:rPr>
                <w:sz w:val="22"/>
                <w:szCs w:val="22"/>
              </w:rPr>
            </w:pPr>
            <w:r w:rsidRPr="00012338">
              <w:rPr>
                <w:sz w:val="22"/>
                <w:szCs w:val="22"/>
              </w:rPr>
              <w:t>Воды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оз. Маракайбо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оз. Титикака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р. Ориноко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р.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Мараньон</w:t>
            </w:r>
            <w:proofErr w:type="spellEnd"/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р. Укаяли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р. Амазонка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р.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Риу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-Негру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р. Мадейра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р.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Токантис</w:t>
            </w:r>
            <w:proofErr w:type="spellEnd"/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р. Сан-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Франсиску</w:t>
            </w:r>
            <w:proofErr w:type="spellEnd"/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р. Парагвай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р. Парана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р. Уругвай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вдп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Анхель</w:t>
            </w:r>
            <w:proofErr w:type="spellEnd"/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вдп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Игуасу</w:t>
            </w:r>
            <w:proofErr w:type="spellEnd"/>
          </w:p>
          <w:p w:rsidR="00012338" w:rsidRPr="00012338" w:rsidRDefault="00012338" w:rsidP="00012338">
            <w:pPr>
              <w:pStyle w:val="3"/>
              <w:framePr w:w="9360" w:wrap="notBeside" w:vAnchor="text" w:hAnchor="page" w:x="1015" w:y="15920"/>
              <w:numPr>
                <w:ilvl w:val="0"/>
                <w:numId w:val="0"/>
              </w:numPr>
              <w:tabs>
                <w:tab w:val="clear" w:pos="109"/>
              </w:tabs>
              <w:ind w:left="-71"/>
              <w:outlineLvl w:val="2"/>
              <w:rPr>
                <w:sz w:val="22"/>
                <w:szCs w:val="22"/>
              </w:rPr>
            </w:pPr>
            <w:r w:rsidRPr="00012338">
              <w:rPr>
                <w:sz w:val="22"/>
                <w:szCs w:val="22"/>
              </w:rPr>
              <w:t>ПТК материка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1"/>
              </w:numPr>
              <w:tabs>
                <w:tab w:val="left" w:pos="142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Льянос</w:t>
            </w:r>
            <w:proofErr w:type="spellEnd"/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1"/>
              </w:numPr>
              <w:tabs>
                <w:tab w:val="left" w:pos="142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Сельвас</w:t>
            </w:r>
            <w:proofErr w:type="spellEnd"/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1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Кампос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1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Пампа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1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Патагония</w:t>
            </w:r>
            <w:proofErr w:type="spellEnd"/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1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пустыня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Атакама</w:t>
            </w:r>
            <w:proofErr w:type="spellEnd"/>
          </w:p>
          <w:p w:rsidR="00012338" w:rsidRPr="00012338" w:rsidRDefault="00012338" w:rsidP="00012338">
            <w:pPr>
              <w:pStyle w:val="a4"/>
              <w:framePr w:w="9360" w:wrap="notBeside" w:vAnchor="text" w:hAnchor="page" w:x="1015" w:y="15920"/>
              <w:shd w:val="clear" w:color="auto" w:fill="auto"/>
              <w:spacing w:line="26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41" w:type="dxa"/>
          </w:tcPr>
          <w:p w:rsidR="00012338" w:rsidRPr="00012338" w:rsidRDefault="00012338" w:rsidP="00012338">
            <w:pPr>
              <w:pStyle w:val="2"/>
              <w:framePr w:w="9360" w:wrap="notBeside" w:vAnchor="text" w:hAnchor="page" w:x="1015" w:y="15920"/>
              <w:numPr>
                <w:ilvl w:val="0"/>
                <w:numId w:val="0"/>
              </w:numPr>
              <w:ind w:left="-71"/>
              <w:jc w:val="center"/>
              <w:outlineLvl w:val="1"/>
              <w:rPr>
                <w:sz w:val="22"/>
                <w:szCs w:val="22"/>
              </w:rPr>
            </w:pPr>
            <w:r w:rsidRPr="00012338">
              <w:rPr>
                <w:sz w:val="22"/>
                <w:szCs w:val="22"/>
              </w:rPr>
              <w:t>Северная Америка</w:t>
            </w:r>
          </w:p>
          <w:p w:rsidR="00012338" w:rsidRPr="00012338" w:rsidRDefault="00012338" w:rsidP="00012338">
            <w:pPr>
              <w:pStyle w:val="3"/>
              <w:framePr w:w="9360" w:wrap="notBeside" w:vAnchor="text" w:hAnchor="page" w:x="1015" w:y="15920"/>
              <w:numPr>
                <w:ilvl w:val="0"/>
                <w:numId w:val="0"/>
              </w:numPr>
              <w:ind w:left="-71"/>
              <w:outlineLvl w:val="2"/>
              <w:rPr>
                <w:sz w:val="22"/>
                <w:szCs w:val="22"/>
              </w:rPr>
            </w:pPr>
            <w:r w:rsidRPr="00012338">
              <w:rPr>
                <w:sz w:val="22"/>
                <w:szCs w:val="22"/>
              </w:rPr>
              <w:t>Крайние точки</w:t>
            </w:r>
          </w:p>
          <w:p w:rsid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2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мыс Мерчисон</w:t>
            </w:r>
          </w:p>
          <w:p w:rsid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2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2.мыс Принца Уэльского      </w:t>
            </w:r>
          </w:p>
          <w:p w:rsid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2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 3.мыс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Марьято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2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4.мыс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Сент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-Чарльз</w:t>
            </w:r>
          </w:p>
          <w:p w:rsidR="00012338" w:rsidRPr="00012338" w:rsidRDefault="00012338" w:rsidP="00012338">
            <w:pPr>
              <w:pStyle w:val="3"/>
              <w:framePr w:w="9360" w:wrap="notBeside" w:vAnchor="text" w:hAnchor="page" w:x="1015" w:y="15920"/>
              <w:numPr>
                <w:ilvl w:val="0"/>
                <w:numId w:val="0"/>
              </w:numPr>
              <w:ind w:left="-71"/>
              <w:outlineLvl w:val="2"/>
              <w:rPr>
                <w:sz w:val="22"/>
                <w:szCs w:val="22"/>
              </w:rPr>
            </w:pPr>
            <w:r w:rsidRPr="00012338">
              <w:rPr>
                <w:sz w:val="22"/>
                <w:szCs w:val="22"/>
              </w:rPr>
              <w:t>Береговая линия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Канадский Арктический арх.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о. Гренландия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о. Гаити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Бермудские о-ва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Алеутские о-ва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Большие Антильские о-ва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о.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Баффинова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 Земля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о. Куба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о. Ньюфаундленд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п-ов Калифорния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п-ов Лабрадор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п-ов Юкатан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п-ов Флорида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п-ов Аляска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Берингово море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море  Баффина</w:t>
            </w:r>
            <w:proofErr w:type="gramEnd"/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Саргассово море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Гудзонов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 залив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залив  Аляска</w:t>
            </w:r>
            <w:proofErr w:type="gramEnd"/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Мексиканский залив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Калифорнийский залив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Девисов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 пролив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Гудзонов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 пролив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Берингов пролив</w:t>
            </w:r>
          </w:p>
          <w:p w:rsidR="00012338" w:rsidRPr="00012338" w:rsidRDefault="00012338" w:rsidP="00012338">
            <w:pPr>
              <w:pStyle w:val="3"/>
              <w:framePr w:w="9360" w:wrap="notBeside" w:vAnchor="text" w:hAnchor="page" w:x="1015" w:y="15920"/>
              <w:numPr>
                <w:ilvl w:val="0"/>
                <w:numId w:val="0"/>
              </w:numPr>
              <w:outlineLvl w:val="2"/>
              <w:rPr>
                <w:sz w:val="22"/>
                <w:szCs w:val="22"/>
              </w:rPr>
            </w:pPr>
            <w:r w:rsidRPr="00012338">
              <w:rPr>
                <w:sz w:val="22"/>
                <w:szCs w:val="22"/>
              </w:rPr>
              <w:t>Рельеф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109"/>
              </w:tabs>
              <w:ind w:left="-71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Равнины: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Великие равнины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Примексиканская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низм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Центральные равнины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Приатлантическая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низм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Миссисипская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низм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012338" w:rsidRPr="00012338" w:rsidRDefault="00012338" w:rsidP="00012338">
            <w:pPr>
              <w:pStyle w:val="3"/>
              <w:framePr w:w="9360" w:wrap="notBeside" w:vAnchor="text" w:hAnchor="page" w:x="1015" w:y="15920"/>
              <w:numPr>
                <w:ilvl w:val="0"/>
                <w:numId w:val="0"/>
              </w:numPr>
              <w:ind w:left="-71"/>
              <w:outlineLvl w:val="2"/>
              <w:rPr>
                <w:sz w:val="22"/>
                <w:szCs w:val="22"/>
              </w:rPr>
            </w:pPr>
            <w:r w:rsidRPr="00012338">
              <w:rPr>
                <w:b w:val="0"/>
                <w:i w:val="0"/>
                <w:sz w:val="22"/>
                <w:szCs w:val="22"/>
              </w:rPr>
              <w:t>Горы: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 Кордилье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ры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5"/>
              </w:numPr>
              <w:tabs>
                <w:tab w:val="left" w:pos="109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Скалистые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5"/>
              </w:numPr>
              <w:tabs>
                <w:tab w:val="left" w:pos="142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Береговые хребты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5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Аппалачи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1"/>
                <w:numId w:val="15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г. Митчелл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5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Каскадные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5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Сьерра-Невада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5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влк</w:t>
            </w:r>
            <w:proofErr w:type="spellEnd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Орисаба</w:t>
            </w:r>
            <w:proofErr w:type="spellEnd"/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5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плато Колорадо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5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Мексиканское нагорье</w:t>
            </w:r>
          </w:p>
          <w:p w:rsidR="00012338" w:rsidRPr="00012338" w:rsidRDefault="00012338" w:rsidP="00012338">
            <w:pPr>
              <w:pStyle w:val="3"/>
              <w:framePr w:w="9360" w:wrap="notBeside" w:vAnchor="text" w:hAnchor="page" w:x="1015" w:y="15920"/>
              <w:numPr>
                <w:ilvl w:val="0"/>
                <w:numId w:val="0"/>
              </w:numPr>
              <w:tabs>
                <w:tab w:val="clear" w:pos="109"/>
              </w:tabs>
              <w:outlineLvl w:val="2"/>
              <w:rPr>
                <w:b w:val="0"/>
                <w:i w:val="0"/>
                <w:sz w:val="22"/>
                <w:szCs w:val="22"/>
              </w:rPr>
            </w:pPr>
            <w:r w:rsidRPr="00012338">
              <w:rPr>
                <w:sz w:val="22"/>
                <w:szCs w:val="22"/>
              </w:rPr>
              <w:t>Внутренние воды</w:t>
            </w:r>
          </w:p>
          <w:p w:rsidR="00012338" w:rsidRPr="00012338" w:rsidRDefault="00012338" w:rsidP="00012338">
            <w:pPr>
              <w:pStyle w:val="3"/>
              <w:framePr w:w="9360" w:wrap="notBeside" w:vAnchor="text" w:hAnchor="page" w:x="1015" w:y="15920"/>
              <w:numPr>
                <w:ilvl w:val="0"/>
                <w:numId w:val="0"/>
              </w:numPr>
              <w:tabs>
                <w:tab w:val="clear" w:pos="109"/>
              </w:tabs>
              <w:outlineLvl w:val="2"/>
              <w:rPr>
                <w:sz w:val="22"/>
                <w:szCs w:val="22"/>
              </w:rPr>
            </w:pPr>
            <w:r w:rsidRPr="00012338">
              <w:rPr>
                <w:b w:val="0"/>
                <w:i w:val="0"/>
                <w:sz w:val="22"/>
                <w:szCs w:val="22"/>
              </w:rPr>
              <w:t>Реки: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Миссури                             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2.Юкон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ind w:left="-816" w:firstLine="745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3.    Макен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зи               </w:t>
            </w: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4.Колорадо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ind w:left="-71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5.   Арканз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ас             </w:t>
            </w: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6.Миссисипи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Огайо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8.Святого Лаврентия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Колумбия                          </w:t>
            </w:r>
          </w:p>
          <w:p w:rsid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Рио-Гранде</w:t>
            </w:r>
          </w:p>
          <w:p w:rsidR="00012338" w:rsidRPr="00254E9D" w:rsidRDefault="00012338" w:rsidP="00254E9D">
            <w:pPr>
              <w:pStyle w:val="a6"/>
              <w:framePr w:w="9360" w:wrap="notBeside" w:vAnchor="text" w:hAnchor="page" w:x="1015" w:y="15920"/>
              <w:widowControl/>
              <w:numPr>
                <w:ilvl w:val="0"/>
                <w:numId w:val="16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  <w:r w:rsidRPr="00254E9D">
              <w:rPr>
                <w:rFonts w:ascii="Times New Roman" w:hAnsi="Times New Roman" w:cs="Times New Roman"/>
                <w:sz w:val="22"/>
                <w:szCs w:val="22"/>
              </w:rPr>
              <w:t>Ниагарский водопад.</w:t>
            </w:r>
          </w:p>
          <w:p w:rsidR="00012338" w:rsidRDefault="00012338" w:rsidP="00012338">
            <w:pPr>
              <w:pStyle w:val="3"/>
              <w:framePr w:w="9360" w:wrap="notBeside" w:vAnchor="text" w:hAnchor="page" w:x="1015" w:y="15920"/>
              <w:numPr>
                <w:ilvl w:val="0"/>
                <w:numId w:val="0"/>
              </w:numPr>
              <w:tabs>
                <w:tab w:val="clear" w:pos="109"/>
              </w:tabs>
              <w:outlineLvl w:val="2"/>
              <w:rPr>
                <w:b w:val="0"/>
                <w:i w:val="0"/>
                <w:sz w:val="22"/>
                <w:szCs w:val="22"/>
              </w:rPr>
            </w:pPr>
          </w:p>
          <w:p w:rsidR="00012338" w:rsidRDefault="00012338" w:rsidP="00012338">
            <w:pPr>
              <w:pStyle w:val="3"/>
              <w:framePr w:w="9360" w:wrap="notBeside" w:vAnchor="text" w:hAnchor="page" w:x="1015" w:y="15920"/>
              <w:numPr>
                <w:ilvl w:val="0"/>
                <w:numId w:val="0"/>
              </w:numPr>
              <w:tabs>
                <w:tab w:val="clear" w:pos="109"/>
              </w:tabs>
              <w:outlineLvl w:val="2"/>
              <w:rPr>
                <w:b w:val="0"/>
                <w:i w:val="0"/>
                <w:sz w:val="22"/>
                <w:szCs w:val="22"/>
              </w:rPr>
            </w:pPr>
          </w:p>
          <w:p w:rsidR="00012338" w:rsidRDefault="00012338" w:rsidP="00012338">
            <w:pPr>
              <w:pStyle w:val="3"/>
              <w:framePr w:w="9360" w:wrap="notBeside" w:vAnchor="text" w:hAnchor="page" w:x="1015" w:y="15920"/>
              <w:numPr>
                <w:ilvl w:val="0"/>
                <w:numId w:val="0"/>
              </w:numPr>
              <w:tabs>
                <w:tab w:val="clear" w:pos="109"/>
              </w:tabs>
              <w:outlineLvl w:val="2"/>
              <w:rPr>
                <w:b w:val="0"/>
                <w:i w:val="0"/>
                <w:sz w:val="22"/>
                <w:szCs w:val="22"/>
              </w:rPr>
            </w:pPr>
          </w:p>
          <w:p w:rsidR="00012338" w:rsidRPr="00012338" w:rsidRDefault="00012338" w:rsidP="00012338">
            <w:pPr>
              <w:pStyle w:val="3"/>
              <w:framePr w:w="9360" w:wrap="notBeside" w:vAnchor="text" w:hAnchor="page" w:x="1015" w:y="15920"/>
              <w:numPr>
                <w:ilvl w:val="0"/>
                <w:numId w:val="0"/>
              </w:numPr>
              <w:tabs>
                <w:tab w:val="clear" w:pos="109"/>
              </w:tabs>
              <w:outlineLvl w:val="2"/>
              <w:rPr>
                <w:sz w:val="22"/>
                <w:szCs w:val="22"/>
              </w:rPr>
            </w:pPr>
            <w:r w:rsidRPr="00012338">
              <w:rPr>
                <w:b w:val="0"/>
                <w:i w:val="0"/>
                <w:sz w:val="22"/>
                <w:szCs w:val="22"/>
              </w:rPr>
              <w:t>Озера: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Мичиган                          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 xml:space="preserve"> 13.Эри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ind w:left="-71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14.Большое Соленое               15.Атабаска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ind w:left="-71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16.Верхнее                              17.Гурон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ind w:left="289" w:hanging="289"/>
              <w:rPr>
                <w:rFonts w:ascii="Times New Roman" w:hAnsi="Times New Roman" w:cs="Times New Roman"/>
                <w:sz w:val="22"/>
                <w:szCs w:val="22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18.Онтарио                             19.Виннипег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ind w:left="289" w:hanging="289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en-US"/>
              </w:rPr>
            </w:pPr>
            <w:r w:rsidRPr="00012338">
              <w:rPr>
                <w:rFonts w:ascii="Times New Roman" w:hAnsi="Times New Roman" w:cs="Times New Roman"/>
                <w:sz w:val="22"/>
                <w:szCs w:val="22"/>
              </w:rPr>
              <w:t>20.Большое Медвежье</w:t>
            </w:r>
          </w:p>
          <w:p w:rsidR="00012338" w:rsidRPr="00012338" w:rsidRDefault="00012338" w:rsidP="00012338">
            <w:pPr>
              <w:framePr w:w="9360" w:wrap="notBeside" w:vAnchor="text" w:hAnchor="page" w:x="1015" w:y="15920"/>
              <w:tabs>
                <w:tab w:val="left" w:pos="142"/>
                <w:tab w:val="left" w:pos="284"/>
              </w:tabs>
              <w:ind w:left="360" w:hanging="360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</w:p>
        </w:tc>
      </w:tr>
    </w:tbl>
    <w:p w:rsidR="00012338" w:rsidRPr="00012338" w:rsidRDefault="00012338" w:rsidP="00012338">
      <w:pPr>
        <w:pStyle w:val="a4"/>
        <w:framePr w:w="9360" w:wrap="notBeside" w:vAnchor="text" w:hAnchor="page" w:x="1015" w:y="15920"/>
        <w:shd w:val="clear" w:color="auto" w:fill="auto"/>
        <w:spacing w:line="260" w:lineRule="exact"/>
        <w:rPr>
          <w:rFonts w:cs="Times New Roman"/>
          <w:sz w:val="22"/>
          <w:szCs w:val="22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rPr>
          <w:rFonts w:ascii="Times New Roman" w:hAnsi="Times New Roman" w:cs="Times New Roman"/>
          <w:b/>
          <w:i/>
          <w:sz w:val="22"/>
          <w:szCs w:val="22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012338">
        <w:rPr>
          <w:rFonts w:ascii="Times New Roman" w:hAnsi="Times New Roman" w:cs="Times New Roman"/>
          <w:b/>
          <w:i/>
          <w:sz w:val="22"/>
          <w:szCs w:val="22"/>
          <w:u w:val="single"/>
        </w:rPr>
        <w:t>Южная Америка</w:t>
      </w: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42"/>
          <w:tab w:val="left" w:pos="284"/>
        </w:tabs>
        <w:ind w:left="360" w:hanging="360"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b/>
          <w:i/>
          <w:sz w:val="22"/>
          <w:szCs w:val="22"/>
        </w:rPr>
        <w:t>Крайние точки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6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 xml:space="preserve">мыс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Гальинас</w:t>
      </w:r>
      <w:proofErr w:type="spellEnd"/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6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 xml:space="preserve">мыс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Фроуард</w:t>
      </w:r>
      <w:proofErr w:type="spellEnd"/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6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 xml:space="preserve">мыс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Париньяс</w:t>
      </w:r>
      <w:proofErr w:type="spellEnd"/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6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 xml:space="preserve">мыс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Кабу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>-Бранку</w:t>
      </w:r>
    </w:p>
    <w:p w:rsidR="00012338" w:rsidRPr="00012338" w:rsidRDefault="00012338" w:rsidP="00012338">
      <w:pPr>
        <w:pStyle w:val="3"/>
        <w:framePr w:w="9360" w:wrap="notBeside" w:vAnchor="text" w:hAnchor="page" w:x="1015" w:y="15920"/>
        <w:numPr>
          <w:ilvl w:val="0"/>
          <w:numId w:val="0"/>
        </w:numPr>
        <w:tabs>
          <w:tab w:val="clear" w:pos="109"/>
          <w:tab w:val="left" w:pos="360"/>
        </w:tabs>
        <w:rPr>
          <w:sz w:val="22"/>
          <w:szCs w:val="22"/>
        </w:rPr>
      </w:pPr>
      <w:r w:rsidRPr="00012338">
        <w:rPr>
          <w:b w:val="0"/>
          <w:i w:val="0"/>
          <w:sz w:val="22"/>
          <w:szCs w:val="22"/>
        </w:rPr>
        <w:t xml:space="preserve">мыс Горн </w:t>
      </w:r>
    </w:p>
    <w:p w:rsidR="00012338" w:rsidRPr="00012338" w:rsidRDefault="00012338" w:rsidP="00012338">
      <w:pPr>
        <w:pStyle w:val="3"/>
        <w:framePr w:w="9360" w:wrap="notBeside" w:vAnchor="text" w:hAnchor="page" w:x="1015" w:y="15920"/>
        <w:numPr>
          <w:ilvl w:val="0"/>
          <w:numId w:val="0"/>
        </w:numPr>
        <w:tabs>
          <w:tab w:val="clear" w:pos="109"/>
        </w:tabs>
        <w:rPr>
          <w:sz w:val="22"/>
          <w:szCs w:val="22"/>
        </w:rPr>
      </w:pPr>
      <w:r w:rsidRPr="00012338">
        <w:rPr>
          <w:sz w:val="22"/>
          <w:szCs w:val="22"/>
        </w:rPr>
        <w:t>Береговая линия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2"/>
        </w:numPr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Карибское море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2"/>
        </w:numPr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Малые Антильские о-ва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2"/>
        </w:numPr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залив Ла-Плата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2"/>
        </w:numPr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 xml:space="preserve">залив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Байя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>-Гранде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2"/>
        </w:numPr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 xml:space="preserve">Магелланов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прол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>.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2"/>
        </w:numPr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sz w:val="22"/>
          <w:szCs w:val="22"/>
        </w:rPr>
      </w:pP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прол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>. Дрейка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2"/>
        </w:numPr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Фолклендские (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Мальвинские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>) о-ва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2"/>
        </w:numPr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sz w:val="22"/>
          <w:szCs w:val="22"/>
        </w:rPr>
      </w:pP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Галапагосские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 xml:space="preserve"> о-ва (Колон)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2"/>
        </w:numPr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Панамский канал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2"/>
        </w:numPr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о. Огненная Земля</w:t>
      </w:r>
    </w:p>
    <w:p w:rsidR="00012338" w:rsidRPr="00012338" w:rsidRDefault="00012338" w:rsidP="00012338">
      <w:pPr>
        <w:pStyle w:val="3"/>
        <w:framePr w:w="9360" w:wrap="notBeside" w:vAnchor="text" w:hAnchor="page" w:x="1015" w:y="15920"/>
        <w:numPr>
          <w:ilvl w:val="0"/>
          <w:numId w:val="0"/>
        </w:numPr>
        <w:tabs>
          <w:tab w:val="clear" w:pos="109"/>
        </w:tabs>
        <w:rPr>
          <w:sz w:val="22"/>
          <w:szCs w:val="22"/>
        </w:rPr>
      </w:pPr>
      <w:r w:rsidRPr="00012338">
        <w:rPr>
          <w:sz w:val="22"/>
          <w:szCs w:val="22"/>
        </w:rPr>
        <w:t>Рельеф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Анды</w:t>
      </w:r>
    </w:p>
    <w:p w:rsidR="00012338" w:rsidRPr="00012338" w:rsidRDefault="00012338" w:rsidP="00012338">
      <w:pPr>
        <w:framePr w:w="9360" w:wrap="notBeside" w:vAnchor="text" w:hAnchor="page" w:x="1015" w:y="15920"/>
        <w:ind w:firstLine="284"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 xml:space="preserve">1.1 г.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Аконкагуа</w:t>
      </w:r>
      <w:proofErr w:type="spellEnd"/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sz w:val="22"/>
          <w:szCs w:val="22"/>
        </w:rPr>
      </w:pP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влк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Руис</w:t>
      </w:r>
      <w:proofErr w:type="spellEnd"/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sz w:val="22"/>
          <w:szCs w:val="22"/>
        </w:rPr>
      </w:pP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влк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>. Котопахи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3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влк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>. Сан-Педро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3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Бразильское плоскогорье</w:t>
      </w:r>
      <w:r w:rsidRPr="00012338">
        <w:rPr>
          <w:rFonts w:ascii="Times New Roman" w:hAnsi="Times New Roman" w:cs="Times New Roman"/>
          <w:sz w:val="22"/>
          <w:szCs w:val="22"/>
        </w:rPr>
        <w:br/>
        <w:t xml:space="preserve">5.1. г.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Бандейра</w:t>
      </w:r>
      <w:proofErr w:type="spellEnd"/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3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Гвианское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 xml:space="preserve"> плоскогорье</w:t>
      </w:r>
      <w:r w:rsidRPr="00012338">
        <w:rPr>
          <w:rFonts w:ascii="Times New Roman" w:hAnsi="Times New Roman" w:cs="Times New Roman"/>
          <w:sz w:val="22"/>
          <w:szCs w:val="22"/>
        </w:rPr>
        <w:br/>
        <w:t xml:space="preserve">6.1. г.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Рорайма</w:t>
      </w:r>
      <w:proofErr w:type="spellEnd"/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3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Оринокская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низм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>.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3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 xml:space="preserve">Амазонская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низм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>.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3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Ла-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Платская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низм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>.</w:t>
      </w:r>
    </w:p>
    <w:p w:rsidR="00012338" w:rsidRPr="00012338" w:rsidRDefault="00012338" w:rsidP="00012338">
      <w:pPr>
        <w:pStyle w:val="3"/>
        <w:framePr w:w="9360" w:wrap="notBeside" w:vAnchor="text" w:hAnchor="page" w:x="1015" w:y="15920"/>
        <w:numPr>
          <w:ilvl w:val="0"/>
          <w:numId w:val="0"/>
        </w:numPr>
        <w:tabs>
          <w:tab w:val="clear" w:pos="109"/>
        </w:tabs>
        <w:ind w:left="-71"/>
        <w:rPr>
          <w:sz w:val="22"/>
          <w:szCs w:val="22"/>
        </w:rPr>
      </w:pPr>
      <w:r w:rsidRPr="00012338">
        <w:rPr>
          <w:sz w:val="22"/>
          <w:szCs w:val="22"/>
        </w:rPr>
        <w:t>Воды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8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оз. Маракайбо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8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оз. Титикака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8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р. Ориноко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8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 xml:space="preserve">р.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Мараньон</w:t>
      </w:r>
      <w:proofErr w:type="spellEnd"/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8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р. Укаяли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8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р. Амазонка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8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 xml:space="preserve">р.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Риу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>-Негру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8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р. Мадейра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8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 xml:space="preserve">р.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Токантис</w:t>
      </w:r>
      <w:proofErr w:type="spellEnd"/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8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р. Сан-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Франсиску</w:t>
      </w:r>
      <w:proofErr w:type="spellEnd"/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8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р. Парагвай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8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р. Парана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8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р. Уругвай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8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вдп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Анхель</w:t>
      </w:r>
      <w:proofErr w:type="spellEnd"/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8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вдп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Игуасу</w:t>
      </w:r>
      <w:proofErr w:type="spellEnd"/>
    </w:p>
    <w:p w:rsidR="00012338" w:rsidRPr="00012338" w:rsidRDefault="00012338" w:rsidP="00012338">
      <w:pPr>
        <w:pStyle w:val="3"/>
        <w:framePr w:w="9360" w:wrap="notBeside" w:vAnchor="text" w:hAnchor="page" w:x="1015" w:y="15920"/>
        <w:numPr>
          <w:ilvl w:val="0"/>
          <w:numId w:val="0"/>
        </w:numPr>
        <w:tabs>
          <w:tab w:val="clear" w:pos="109"/>
        </w:tabs>
        <w:ind w:left="-71"/>
        <w:rPr>
          <w:sz w:val="22"/>
          <w:szCs w:val="22"/>
        </w:rPr>
      </w:pPr>
      <w:r w:rsidRPr="00012338">
        <w:rPr>
          <w:sz w:val="22"/>
          <w:szCs w:val="22"/>
        </w:rPr>
        <w:t>ПТК материка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1"/>
        </w:numPr>
        <w:tabs>
          <w:tab w:val="left" w:pos="142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Льянос</w:t>
      </w:r>
      <w:proofErr w:type="spellEnd"/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1"/>
        </w:numPr>
        <w:tabs>
          <w:tab w:val="left" w:pos="142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proofErr w:type="spellStart"/>
      <w:r w:rsidRPr="00012338">
        <w:rPr>
          <w:rFonts w:ascii="Times New Roman" w:hAnsi="Times New Roman" w:cs="Times New Roman"/>
          <w:sz w:val="22"/>
          <w:szCs w:val="22"/>
        </w:rPr>
        <w:t>Сельвас</w:t>
      </w:r>
      <w:proofErr w:type="spellEnd"/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1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Кампос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1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Пампа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1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Патагония</w:t>
      </w:r>
      <w:proofErr w:type="spellEnd"/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1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 xml:space="preserve">пустыня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Атакама</w:t>
      </w:r>
      <w:proofErr w:type="spellEnd"/>
    </w:p>
    <w:p w:rsidR="00012338" w:rsidRPr="00012338" w:rsidRDefault="00012338" w:rsidP="00012338">
      <w:pPr>
        <w:pStyle w:val="2"/>
        <w:framePr w:w="9360" w:wrap="notBeside" w:vAnchor="text" w:hAnchor="page" w:x="1015" w:y="15920"/>
        <w:numPr>
          <w:ilvl w:val="0"/>
          <w:numId w:val="0"/>
        </w:numPr>
        <w:ind w:left="-71"/>
        <w:jc w:val="center"/>
        <w:rPr>
          <w:sz w:val="22"/>
          <w:szCs w:val="22"/>
        </w:rPr>
      </w:pPr>
    </w:p>
    <w:p w:rsidR="00012338" w:rsidRPr="00012338" w:rsidRDefault="00012338" w:rsidP="00012338">
      <w:pPr>
        <w:framePr w:w="9360" w:wrap="notBeside" w:vAnchor="text" w:hAnchor="page" w:x="1015" w:y="15920"/>
        <w:ind w:left="289" w:hanging="289"/>
        <w:rPr>
          <w:rFonts w:ascii="Times New Roman" w:hAnsi="Times New Roman" w:cs="Times New Roman"/>
          <w:sz w:val="22"/>
          <w:szCs w:val="22"/>
        </w:rPr>
      </w:pPr>
    </w:p>
    <w:p w:rsidR="00012338" w:rsidRPr="00012338" w:rsidRDefault="00012338" w:rsidP="00012338">
      <w:pPr>
        <w:framePr w:w="9360" w:wrap="notBeside" w:vAnchor="text" w:hAnchor="page" w:x="1015" w:y="15920"/>
        <w:ind w:left="289" w:hanging="289"/>
        <w:rPr>
          <w:rFonts w:ascii="Times New Roman" w:hAnsi="Times New Roman" w:cs="Times New Roman"/>
          <w:sz w:val="22"/>
          <w:szCs w:val="22"/>
        </w:rPr>
      </w:pPr>
    </w:p>
    <w:p w:rsidR="00012338" w:rsidRPr="00012338" w:rsidRDefault="00012338" w:rsidP="00012338">
      <w:pPr>
        <w:pStyle w:val="2"/>
        <w:framePr w:w="9360" w:wrap="notBeside" w:vAnchor="text" w:hAnchor="page" w:x="1015" w:y="15920"/>
        <w:numPr>
          <w:ilvl w:val="0"/>
          <w:numId w:val="0"/>
        </w:numPr>
        <w:ind w:left="-71"/>
        <w:jc w:val="center"/>
        <w:rPr>
          <w:sz w:val="22"/>
          <w:szCs w:val="22"/>
        </w:rPr>
      </w:pPr>
    </w:p>
    <w:p w:rsidR="00012338" w:rsidRPr="00012338" w:rsidRDefault="00012338" w:rsidP="00012338">
      <w:pPr>
        <w:pStyle w:val="2"/>
        <w:framePr w:w="9360" w:wrap="notBeside" w:vAnchor="text" w:hAnchor="page" w:x="1015" w:y="15920"/>
        <w:numPr>
          <w:ilvl w:val="0"/>
          <w:numId w:val="0"/>
        </w:numPr>
        <w:ind w:left="-71"/>
        <w:jc w:val="center"/>
        <w:rPr>
          <w:sz w:val="22"/>
          <w:szCs w:val="22"/>
        </w:rPr>
      </w:pPr>
      <w:r w:rsidRPr="00012338">
        <w:rPr>
          <w:sz w:val="22"/>
          <w:szCs w:val="22"/>
        </w:rPr>
        <w:t>Северная Америка</w:t>
      </w:r>
    </w:p>
    <w:p w:rsidR="00012338" w:rsidRPr="00012338" w:rsidRDefault="00012338" w:rsidP="00012338">
      <w:pPr>
        <w:pStyle w:val="3"/>
        <w:framePr w:w="9360" w:wrap="notBeside" w:vAnchor="text" w:hAnchor="page" w:x="1015" w:y="15920"/>
        <w:numPr>
          <w:ilvl w:val="0"/>
          <w:numId w:val="0"/>
        </w:numPr>
        <w:ind w:left="-71"/>
        <w:rPr>
          <w:sz w:val="22"/>
          <w:szCs w:val="22"/>
        </w:rPr>
      </w:pPr>
      <w:r w:rsidRPr="00012338">
        <w:rPr>
          <w:sz w:val="22"/>
          <w:szCs w:val="22"/>
        </w:rPr>
        <w:t>Крайние точки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2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 xml:space="preserve">мыс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Мерчисон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 xml:space="preserve">        2.мыс Принца Уэльского       3.мыс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Марьято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 xml:space="preserve">                   4.мыс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Сент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>-Чарльз</w:t>
      </w:r>
    </w:p>
    <w:p w:rsidR="00012338" w:rsidRPr="00012338" w:rsidRDefault="00012338" w:rsidP="00012338">
      <w:pPr>
        <w:pStyle w:val="3"/>
        <w:framePr w:w="9360" w:wrap="notBeside" w:vAnchor="text" w:hAnchor="page" w:x="1015" w:y="15920"/>
        <w:numPr>
          <w:ilvl w:val="0"/>
          <w:numId w:val="0"/>
        </w:numPr>
        <w:ind w:left="-71"/>
        <w:rPr>
          <w:sz w:val="22"/>
          <w:szCs w:val="22"/>
        </w:rPr>
      </w:pPr>
      <w:r w:rsidRPr="00012338">
        <w:rPr>
          <w:sz w:val="22"/>
          <w:szCs w:val="22"/>
        </w:rPr>
        <w:t>Береговая линия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Канадский Арктический арх.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о. Гренландия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о. Гаити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Бермудские о-ва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Алеутские о-ва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Большие Антильские о-ва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 xml:space="preserve">о.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Баффинова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 xml:space="preserve"> Земля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о. Куба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о. Ньюфаундленд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п-ов Калифорния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п-ов Лабрадор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п-ов Юкатан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п-ов Флорида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п-ов Аляска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Берингово море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proofErr w:type="gramStart"/>
      <w:r w:rsidRPr="00012338">
        <w:rPr>
          <w:rFonts w:ascii="Times New Roman" w:hAnsi="Times New Roman" w:cs="Times New Roman"/>
          <w:sz w:val="22"/>
          <w:szCs w:val="22"/>
        </w:rPr>
        <w:t>море  Баффина</w:t>
      </w:r>
      <w:proofErr w:type="gramEnd"/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Саргассово море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Гудзонов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 xml:space="preserve"> залив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proofErr w:type="gramStart"/>
      <w:r w:rsidRPr="00012338">
        <w:rPr>
          <w:rFonts w:ascii="Times New Roman" w:hAnsi="Times New Roman" w:cs="Times New Roman"/>
          <w:sz w:val="22"/>
          <w:szCs w:val="22"/>
        </w:rPr>
        <w:t>залив  Аляска</w:t>
      </w:r>
      <w:proofErr w:type="gramEnd"/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Мексиканский залив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Калифорнийский залив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Девисов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 xml:space="preserve"> пролив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Гудзонов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 xml:space="preserve"> пролив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Берингов пролив</w:t>
      </w:r>
    </w:p>
    <w:p w:rsidR="00012338" w:rsidRPr="00012338" w:rsidRDefault="00012338" w:rsidP="00012338">
      <w:pPr>
        <w:pStyle w:val="3"/>
        <w:framePr w:w="9360" w:wrap="notBeside" w:vAnchor="text" w:hAnchor="page" w:x="1015" w:y="15920"/>
        <w:numPr>
          <w:ilvl w:val="0"/>
          <w:numId w:val="0"/>
        </w:numPr>
        <w:rPr>
          <w:sz w:val="22"/>
          <w:szCs w:val="22"/>
        </w:rPr>
      </w:pPr>
      <w:r w:rsidRPr="00012338">
        <w:rPr>
          <w:sz w:val="22"/>
          <w:szCs w:val="22"/>
        </w:rPr>
        <w:t>Рельеф</w:t>
      </w:r>
    </w:p>
    <w:p w:rsidR="00012338" w:rsidRPr="00012338" w:rsidRDefault="00012338" w:rsidP="00012338">
      <w:pPr>
        <w:framePr w:w="9360" w:wrap="notBeside" w:vAnchor="text" w:hAnchor="page" w:x="1015" w:y="15920"/>
        <w:tabs>
          <w:tab w:val="left" w:pos="109"/>
        </w:tabs>
        <w:ind w:left="-71"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Равнины: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Великие равнины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Примексиканская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низм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>.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Центральные равнины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 xml:space="preserve">Приатлантическая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низм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>.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Миссисипская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низм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012338" w:rsidRPr="00012338" w:rsidRDefault="00012338" w:rsidP="00012338">
      <w:pPr>
        <w:pStyle w:val="3"/>
        <w:framePr w:w="9360" w:wrap="notBeside" w:vAnchor="text" w:hAnchor="page" w:x="1015" w:y="15920"/>
        <w:numPr>
          <w:ilvl w:val="0"/>
          <w:numId w:val="0"/>
        </w:numPr>
        <w:ind w:left="-71"/>
        <w:rPr>
          <w:sz w:val="22"/>
          <w:szCs w:val="22"/>
        </w:rPr>
      </w:pPr>
      <w:r w:rsidRPr="00012338">
        <w:rPr>
          <w:b w:val="0"/>
          <w:i w:val="0"/>
          <w:sz w:val="22"/>
          <w:szCs w:val="22"/>
        </w:rPr>
        <w:t>Горы: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 xml:space="preserve"> Кордильеры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1"/>
          <w:numId w:val="1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г. Мак-Кинли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5"/>
        </w:numPr>
        <w:tabs>
          <w:tab w:val="left" w:pos="109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Скалистые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5"/>
        </w:numPr>
        <w:tabs>
          <w:tab w:val="left" w:pos="142"/>
        </w:tabs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Береговые хребты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5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Аппалачи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1"/>
          <w:numId w:val="15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г. Митчелл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5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Каскадные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5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Сьерра-Невада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5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влк</w:t>
      </w:r>
      <w:proofErr w:type="spellEnd"/>
      <w:r w:rsidRPr="00012338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012338">
        <w:rPr>
          <w:rFonts w:ascii="Times New Roman" w:hAnsi="Times New Roman" w:cs="Times New Roman"/>
          <w:sz w:val="22"/>
          <w:szCs w:val="22"/>
        </w:rPr>
        <w:t>Орисаба</w:t>
      </w:r>
      <w:proofErr w:type="spellEnd"/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5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плато Колорадо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5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Мексиканское нагорье</w:t>
      </w:r>
    </w:p>
    <w:p w:rsidR="00012338" w:rsidRPr="00012338" w:rsidRDefault="00012338" w:rsidP="00012338">
      <w:pPr>
        <w:pStyle w:val="3"/>
        <w:framePr w:w="9360" w:wrap="notBeside" w:vAnchor="text" w:hAnchor="page" w:x="1015" w:y="15920"/>
        <w:numPr>
          <w:ilvl w:val="0"/>
          <w:numId w:val="0"/>
        </w:numPr>
        <w:tabs>
          <w:tab w:val="clear" w:pos="109"/>
        </w:tabs>
        <w:rPr>
          <w:b w:val="0"/>
          <w:i w:val="0"/>
          <w:sz w:val="22"/>
          <w:szCs w:val="22"/>
        </w:rPr>
      </w:pPr>
      <w:r w:rsidRPr="00012338">
        <w:rPr>
          <w:sz w:val="22"/>
          <w:szCs w:val="22"/>
        </w:rPr>
        <w:t>Внутренние воды</w:t>
      </w:r>
    </w:p>
    <w:p w:rsidR="00012338" w:rsidRPr="00012338" w:rsidRDefault="00012338" w:rsidP="00012338">
      <w:pPr>
        <w:pStyle w:val="3"/>
        <w:framePr w:w="9360" w:wrap="notBeside" w:vAnchor="text" w:hAnchor="page" w:x="1015" w:y="15920"/>
        <w:numPr>
          <w:ilvl w:val="0"/>
          <w:numId w:val="0"/>
        </w:numPr>
        <w:tabs>
          <w:tab w:val="clear" w:pos="109"/>
        </w:tabs>
        <w:rPr>
          <w:sz w:val="22"/>
          <w:szCs w:val="22"/>
        </w:rPr>
      </w:pPr>
      <w:r w:rsidRPr="00012338">
        <w:rPr>
          <w:b w:val="0"/>
          <w:i w:val="0"/>
          <w:sz w:val="22"/>
          <w:szCs w:val="22"/>
        </w:rPr>
        <w:t>Реки: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0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Миссури                             2.Юкон</w:t>
      </w:r>
    </w:p>
    <w:p w:rsidR="00012338" w:rsidRPr="00012338" w:rsidRDefault="00012338" w:rsidP="00012338">
      <w:pPr>
        <w:framePr w:w="9360" w:wrap="notBeside" w:vAnchor="text" w:hAnchor="page" w:x="1015" w:y="15920"/>
        <w:ind w:left="-71"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3.    Макензи                              4.Колорадо</w:t>
      </w:r>
    </w:p>
    <w:p w:rsidR="00012338" w:rsidRPr="00012338" w:rsidRDefault="00012338" w:rsidP="00012338">
      <w:pPr>
        <w:framePr w:w="9360" w:wrap="notBeside" w:vAnchor="text" w:hAnchor="page" w:x="1015" w:y="15920"/>
        <w:ind w:left="-71"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5.   Арканзас                              6.Миссисипи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1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Огайо                                   8.Святого Лаврентия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3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Колумбия                           11.Рио-Гранде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2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Ниагарский водопад.</w:t>
      </w:r>
    </w:p>
    <w:p w:rsidR="00012338" w:rsidRPr="00012338" w:rsidRDefault="00012338" w:rsidP="00012338">
      <w:pPr>
        <w:pStyle w:val="3"/>
        <w:framePr w:w="9360" w:wrap="notBeside" w:vAnchor="text" w:hAnchor="page" w:x="1015" w:y="15920"/>
        <w:numPr>
          <w:ilvl w:val="0"/>
          <w:numId w:val="0"/>
        </w:numPr>
        <w:tabs>
          <w:tab w:val="clear" w:pos="109"/>
        </w:tabs>
        <w:rPr>
          <w:sz w:val="22"/>
          <w:szCs w:val="22"/>
        </w:rPr>
      </w:pPr>
      <w:r w:rsidRPr="00012338">
        <w:rPr>
          <w:b w:val="0"/>
          <w:i w:val="0"/>
          <w:sz w:val="22"/>
          <w:szCs w:val="22"/>
        </w:rPr>
        <w:t>Озера:</w:t>
      </w:r>
    </w:p>
    <w:p w:rsidR="00012338" w:rsidRPr="00012338" w:rsidRDefault="00012338" w:rsidP="00012338">
      <w:pPr>
        <w:framePr w:w="9360" w:wrap="notBeside" w:vAnchor="text" w:hAnchor="page" w:x="1015" w:y="15920"/>
        <w:widowControl/>
        <w:numPr>
          <w:ilvl w:val="0"/>
          <w:numId w:val="12"/>
        </w:numPr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Мичиган                           13.Эри</w:t>
      </w:r>
    </w:p>
    <w:p w:rsidR="00012338" w:rsidRPr="00012338" w:rsidRDefault="00012338" w:rsidP="00012338">
      <w:pPr>
        <w:framePr w:w="9360" w:wrap="notBeside" w:vAnchor="text" w:hAnchor="page" w:x="1015" w:y="15920"/>
        <w:ind w:left="-71"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14.Большое Соленое               15.Атабаска</w:t>
      </w:r>
    </w:p>
    <w:p w:rsidR="00012338" w:rsidRPr="00012338" w:rsidRDefault="00012338" w:rsidP="00012338">
      <w:pPr>
        <w:framePr w:w="9360" w:wrap="notBeside" w:vAnchor="text" w:hAnchor="page" w:x="1015" w:y="15920"/>
        <w:ind w:left="-71"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16.Верхнее                              17.Гурон</w:t>
      </w:r>
    </w:p>
    <w:p w:rsidR="00012338" w:rsidRPr="00012338" w:rsidRDefault="00012338" w:rsidP="00012338">
      <w:pPr>
        <w:framePr w:w="9360" w:wrap="notBeside" w:vAnchor="text" w:hAnchor="page" w:x="1015" w:y="15920"/>
        <w:ind w:left="289" w:hanging="289"/>
        <w:rPr>
          <w:rFonts w:ascii="Times New Roman" w:hAnsi="Times New Roman" w:cs="Times New Roman"/>
          <w:sz w:val="22"/>
          <w:szCs w:val="22"/>
        </w:rPr>
      </w:pPr>
      <w:r w:rsidRPr="00012338">
        <w:rPr>
          <w:rFonts w:ascii="Times New Roman" w:hAnsi="Times New Roman" w:cs="Times New Roman"/>
          <w:sz w:val="22"/>
          <w:szCs w:val="22"/>
        </w:rPr>
        <w:t>18.Онтарио                             19.Виннипег</w:t>
      </w:r>
    </w:p>
    <w:p w:rsidR="00012338" w:rsidRPr="00012338" w:rsidRDefault="00012338" w:rsidP="00012338">
      <w:pPr>
        <w:framePr w:w="9360" w:wrap="notBeside" w:vAnchor="text" w:hAnchor="page" w:x="1015" w:y="15920"/>
        <w:ind w:left="289" w:hanging="289"/>
        <w:rPr>
          <w:rFonts w:ascii="Times New Roman" w:hAnsi="Times New Roman" w:cs="Times New Roman"/>
          <w:b/>
          <w:bCs/>
          <w:sz w:val="22"/>
          <w:szCs w:val="22"/>
          <w:u w:val="single"/>
          <w:lang w:val="en-US"/>
        </w:rPr>
      </w:pPr>
      <w:r w:rsidRPr="00012338">
        <w:rPr>
          <w:rFonts w:ascii="Times New Roman" w:hAnsi="Times New Roman" w:cs="Times New Roman"/>
          <w:sz w:val="22"/>
          <w:szCs w:val="22"/>
        </w:rPr>
        <w:t>20.Большое Медвежье</w:t>
      </w:r>
    </w:p>
    <w:p w:rsidR="00012338" w:rsidRPr="00012338" w:rsidRDefault="00012338" w:rsidP="00012338">
      <w:pPr>
        <w:pStyle w:val="a4"/>
        <w:framePr w:w="9360" w:wrap="notBeside" w:vAnchor="text" w:hAnchor="page" w:x="1015" w:y="15920"/>
        <w:shd w:val="clear" w:color="auto" w:fill="auto"/>
        <w:spacing w:line="260" w:lineRule="exact"/>
        <w:rPr>
          <w:rFonts w:cs="Times New Roman"/>
          <w:sz w:val="22"/>
          <w:szCs w:val="22"/>
        </w:rPr>
      </w:pPr>
    </w:p>
    <w:p w:rsidR="00012338" w:rsidRPr="00012338" w:rsidRDefault="00012338" w:rsidP="00012338">
      <w:pPr>
        <w:pStyle w:val="a4"/>
        <w:framePr w:w="9360" w:wrap="notBeside" w:vAnchor="text" w:hAnchor="page" w:x="1015" w:y="15920"/>
        <w:shd w:val="clear" w:color="auto" w:fill="auto"/>
        <w:spacing w:line="260" w:lineRule="exact"/>
        <w:rPr>
          <w:rFonts w:cs="Times New Roman"/>
          <w:sz w:val="22"/>
          <w:szCs w:val="22"/>
          <w:lang w:bidi="ru-RU"/>
        </w:rPr>
      </w:pPr>
    </w:p>
    <w:p w:rsidR="0071101A" w:rsidRPr="00012338" w:rsidRDefault="0071101A" w:rsidP="00012338">
      <w:pPr>
        <w:framePr w:w="9360" w:wrap="notBeside" w:vAnchor="text" w:hAnchor="page" w:x="1015" w:y="15920"/>
        <w:rPr>
          <w:rFonts w:ascii="Times New Roman" w:hAnsi="Times New Roman" w:cs="Times New Roman"/>
          <w:sz w:val="22"/>
          <w:szCs w:val="22"/>
        </w:rPr>
      </w:pPr>
    </w:p>
    <w:p w:rsidR="0071101A" w:rsidRPr="00012338" w:rsidRDefault="0071101A" w:rsidP="0071101A">
      <w:pPr>
        <w:rPr>
          <w:rFonts w:ascii="Times New Roman" w:hAnsi="Times New Roman" w:cs="Times New Roman"/>
          <w:sz w:val="22"/>
          <w:szCs w:val="22"/>
        </w:rPr>
      </w:pPr>
    </w:p>
    <w:p w:rsidR="0071101A" w:rsidRPr="00012338" w:rsidRDefault="0071101A" w:rsidP="0071101A">
      <w:pPr>
        <w:rPr>
          <w:rFonts w:ascii="Times New Roman" w:hAnsi="Times New Roman" w:cs="Times New Roman"/>
          <w:sz w:val="22"/>
          <w:szCs w:val="22"/>
        </w:rPr>
      </w:pPr>
    </w:p>
    <w:p w:rsidR="00474B9C" w:rsidRPr="00012338" w:rsidRDefault="00474B9C">
      <w:pPr>
        <w:rPr>
          <w:rFonts w:ascii="Times New Roman" w:hAnsi="Times New Roman" w:cs="Times New Roman"/>
          <w:sz w:val="22"/>
          <w:szCs w:val="22"/>
        </w:rPr>
      </w:pPr>
    </w:p>
    <w:sectPr w:rsidR="00474B9C" w:rsidRPr="00012338" w:rsidSect="00474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289"/>
        </w:tabs>
        <w:ind w:left="289" w:hanging="360"/>
      </w:pPr>
      <w:rPr>
        <w:rFonts w:hint="default"/>
        <w:sz w:val="20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289"/>
        </w:tabs>
        <w:ind w:left="289" w:hanging="360"/>
      </w:pPr>
      <w:rPr>
        <w:rFonts w:hint="default"/>
        <w:sz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 w:val="0"/>
        <w:i w:val="0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289"/>
        </w:tabs>
        <w:ind w:left="289" w:hanging="360"/>
      </w:pPr>
      <w:rPr>
        <w:rFonts w:hint="default"/>
        <w:sz w:val="20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 w:val="0"/>
        <w:i w:val="0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 w:val="0"/>
        <w:i w:val="0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289"/>
        </w:tabs>
        <w:ind w:left="289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 w:val="0"/>
        <w:i w:val="0"/>
      </w:rPr>
    </w:lvl>
  </w:abstractNum>
  <w:abstractNum w:abstractNumId="9" w15:restartNumberingAfterBreak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289"/>
        </w:tabs>
        <w:ind w:left="289" w:hanging="360"/>
      </w:pPr>
      <w:rPr>
        <w:rFonts w:hint="default"/>
        <w:sz w:val="20"/>
      </w:r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289"/>
        </w:tabs>
        <w:ind w:left="289" w:hanging="360"/>
      </w:pPr>
      <w:rPr>
        <w:rFonts w:hint="default"/>
        <w:sz w:val="20"/>
      </w:rPr>
    </w:lvl>
  </w:abstractNum>
  <w:abstractNum w:abstractNumId="11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hint="default"/>
        <w:sz w:val="20"/>
      </w:rPr>
    </w:lvl>
  </w:abstractNum>
  <w:abstractNum w:abstractNumId="12" w15:restartNumberingAfterBreak="0">
    <w:nsid w:val="00000011"/>
    <w:multiLevelType w:val="multi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 w:val="0"/>
        <w:i w:val="0"/>
      </w:rPr>
    </w:lvl>
  </w:abstractNum>
  <w:abstractNum w:abstractNumId="13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4"/>
      </w:rPr>
    </w:lvl>
  </w:abstractNum>
  <w:abstractNum w:abstractNumId="1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289"/>
        </w:tabs>
        <w:ind w:left="28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-289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0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2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8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9" w:hanging="1800"/>
      </w:pPr>
      <w:rPr>
        <w:rFonts w:hint="default"/>
      </w:rPr>
    </w:lvl>
  </w:abstractNum>
  <w:abstractNum w:abstractNumId="15" w15:restartNumberingAfterBreak="0">
    <w:nsid w:val="18FB0045"/>
    <w:multiLevelType w:val="hybridMultilevel"/>
    <w:tmpl w:val="30A4802E"/>
    <w:lvl w:ilvl="0" w:tplc="E92E46A2">
      <w:start w:val="12"/>
      <w:numFmt w:val="decimal"/>
      <w:lvlText w:val="%1"/>
      <w:lvlJc w:val="left"/>
      <w:pPr>
        <w:ind w:left="6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9" w:hanging="360"/>
      </w:pPr>
    </w:lvl>
    <w:lvl w:ilvl="2" w:tplc="0419001B" w:tentative="1">
      <w:start w:val="1"/>
      <w:numFmt w:val="lowerRoman"/>
      <w:lvlText w:val="%3."/>
      <w:lvlJc w:val="right"/>
      <w:pPr>
        <w:ind w:left="2089" w:hanging="180"/>
      </w:pPr>
    </w:lvl>
    <w:lvl w:ilvl="3" w:tplc="0419000F" w:tentative="1">
      <w:start w:val="1"/>
      <w:numFmt w:val="decimal"/>
      <w:lvlText w:val="%4."/>
      <w:lvlJc w:val="left"/>
      <w:pPr>
        <w:ind w:left="2809" w:hanging="360"/>
      </w:pPr>
    </w:lvl>
    <w:lvl w:ilvl="4" w:tplc="04190019" w:tentative="1">
      <w:start w:val="1"/>
      <w:numFmt w:val="lowerLetter"/>
      <w:lvlText w:val="%5."/>
      <w:lvlJc w:val="left"/>
      <w:pPr>
        <w:ind w:left="3529" w:hanging="360"/>
      </w:pPr>
    </w:lvl>
    <w:lvl w:ilvl="5" w:tplc="0419001B" w:tentative="1">
      <w:start w:val="1"/>
      <w:numFmt w:val="lowerRoman"/>
      <w:lvlText w:val="%6."/>
      <w:lvlJc w:val="right"/>
      <w:pPr>
        <w:ind w:left="4249" w:hanging="180"/>
      </w:pPr>
    </w:lvl>
    <w:lvl w:ilvl="6" w:tplc="0419000F" w:tentative="1">
      <w:start w:val="1"/>
      <w:numFmt w:val="decimal"/>
      <w:lvlText w:val="%7."/>
      <w:lvlJc w:val="left"/>
      <w:pPr>
        <w:ind w:left="4969" w:hanging="360"/>
      </w:pPr>
    </w:lvl>
    <w:lvl w:ilvl="7" w:tplc="04190019" w:tentative="1">
      <w:start w:val="1"/>
      <w:numFmt w:val="lowerLetter"/>
      <w:lvlText w:val="%8."/>
      <w:lvlJc w:val="left"/>
      <w:pPr>
        <w:ind w:left="5689" w:hanging="360"/>
      </w:pPr>
    </w:lvl>
    <w:lvl w:ilvl="8" w:tplc="0419001B" w:tentative="1">
      <w:start w:val="1"/>
      <w:numFmt w:val="lowerRoman"/>
      <w:lvlText w:val="%9."/>
      <w:lvlJc w:val="right"/>
      <w:pPr>
        <w:ind w:left="640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101A"/>
    <w:rsid w:val="00012338"/>
    <w:rsid w:val="00254E9D"/>
    <w:rsid w:val="00474B9C"/>
    <w:rsid w:val="0071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F83DBB-FF4D-4FF1-A752-F94CAB7F0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0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12338"/>
    <w:pPr>
      <w:keepNext/>
      <w:widowControl/>
      <w:numPr>
        <w:ilvl w:val="1"/>
        <w:numId w:val="1"/>
      </w:numPr>
      <w:tabs>
        <w:tab w:val="left" w:pos="109"/>
        <w:tab w:val="left" w:pos="289"/>
      </w:tabs>
      <w:suppressAutoHyphens/>
      <w:autoSpaceDE/>
      <w:autoSpaceDN/>
      <w:adjustRightInd/>
      <w:ind w:left="-71" w:firstLine="0"/>
      <w:outlineLvl w:val="1"/>
    </w:pPr>
    <w:rPr>
      <w:rFonts w:ascii="Times New Roman" w:hAnsi="Times New Roman" w:cs="Times New Roman"/>
      <w:b/>
      <w:bCs/>
      <w:i/>
      <w:iCs/>
      <w:sz w:val="28"/>
      <w:szCs w:val="24"/>
      <w:u w:val="single"/>
      <w:lang w:eastAsia="zh-CN"/>
    </w:rPr>
  </w:style>
  <w:style w:type="paragraph" w:styleId="3">
    <w:name w:val="heading 3"/>
    <w:basedOn w:val="a"/>
    <w:next w:val="a"/>
    <w:link w:val="30"/>
    <w:qFormat/>
    <w:rsid w:val="00012338"/>
    <w:pPr>
      <w:keepNext/>
      <w:widowControl/>
      <w:numPr>
        <w:ilvl w:val="2"/>
        <w:numId w:val="1"/>
      </w:numPr>
      <w:tabs>
        <w:tab w:val="left" w:pos="109"/>
        <w:tab w:val="left" w:pos="289"/>
      </w:tabs>
      <w:suppressAutoHyphens/>
      <w:autoSpaceDE/>
      <w:autoSpaceDN/>
      <w:adjustRightInd/>
      <w:ind w:left="-71" w:firstLine="0"/>
      <w:outlineLvl w:val="2"/>
    </w:pPr>
    <w:rPr>
      <w:rFonts w:ascii="Times New Roman" w:hAnsi="Times New Roman" w:cs="Times New Roman"/>
      <w:b/>
      <w:bCs/>
      <w:i/>
      <w:iCs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locked/>
    <w:rsid w:val="0071101A"/>
    <w:rPr>
      <w:rFonts w:ascii="Times New Roman" w:eastAsia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101A"/>
    <w:pPr>
      <w:shd w:val="clear" w:color="auto" w:fill="FFFFFF"/>
      <w:autoSpaceDE/>
      <w:autoSpaceDN/>
      <w:adjustRightInd/>
    </w:pPr>
    <w:rPr>
      <w:rFonts w:ascii="Times New Roman" w:hAnsi="Times New Roman" w:cstheme="minorBidi"/>
      <w:sz w:val="22"/>
      <w:szCs w:val="22"/>
      <w:lang w:eastAsia="en-US"/>
    </w:rPr>
  </w:style>
  <w:style w:type="character" w:customStyle="1" w:styleId="a3">
    <w:name w:val="Подпись к таблице_"/>
    <w:basedOn w:val="a0"/>
    <w:link w:val="a4"/>
    <w:locked/>
    <w:rsid w:val="0071101A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71101A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 w:cstheme="minorBidi"/>
      <w:sz w:val="26"/>
      <w:szCs w:val="26"/>
      <w:lang w:eastAsia="en-US"/>
    </w:rPr>
  </w:style>
  <w:style w:type="character" w:customStyle="1" w:styleId="213pt">
    <w:name w:val="Основной текст (2) + 13 pt"/>
    <w:basedOn w:val="21"/>
    <w:rsid w:val="0071101A"/>
    <w:rPr>
      <w:rFonts w:ascii="Times New Roman" w:eastAsia="Times New Roman" w:hAnsi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0">
    <w:name w:val="Заголовок 2 Знак"/>
    <w:basedOn w:val="a0"/>
    <w:link w:val="2"/>
    <w:rsid w:val="00012338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zh-CN"/>
    </w:rPr>
  </w:style>
  <w:style w:type="character" w:customStyle="1" w:styleId="30">
    <w:name w:val="Заголовок 3 Знак"/>
    <w:basedOn w:val="a0"/>
    <w:link w:val="3"/>
    <w:rsid w:val="00012338"/>
    <w:rPr>
      <w:rFonts w:ascii="Times New Roman" w:eastAsia="Times New Roman" w:hAnsi="Times New Roman" w:cs="Times New Roman"/>
      <w:b/>
      <w:bCs/>
      <w:i/>
      <w:iCs/>
      <w:sz w:val="28"/>
      <w:szCs w:val="24"/>
      <w:lang w:eastAsia="zh-CN"/>
    </w:rPr>
  </w:style>
  <w:style w:type="table" w:styleId="a5">
    <w:name w:val="Table Grid"/>
    <w:basedOn w:val="a1"/>
    <w:uiPriority w:val="59"/>
    <w:rsid w:val="00012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54E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</dc:creator>
  <cp:keywords/>
  <dc:description/>
  <cp:lastModifiedBy>DirektorPV</cp:lastModifiedBy>
  <cp:revision>3</cp:revision>
  <dcterms:created xsi:type="dcterms:W3CDTF">2017-03-02T02:54:00Z</dcterms:created>
  <dcterms:modified xsi:type="dcterms:W3CDTF">2018-01-12T09:06:00Z</dcterms:modified>
</cp:coreProperties>
</file>